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B6" w:rsidRDefault="006E5A53" w:rsidP="008D4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8C">
        <w:rPr>
          <w:rFonts w:ascii="Times New Roman" w:hAnsi="Times New Roman" w:cs="Times New Roman"/>
          <w:b/>
          <w:sz w:val="28"/>
          <w:szCs w:val="28"/>
        </w:rPr>
        <w:t>Воспитание-взгляд в будущее</w:t>
      </w:r>
    </w:p>
    <w:p w:rsidR="008D496E" w:rsidRDefault="008D496E" w:rsidP="008D496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Кочемасова Анна Алексеевна,</w:t>
      </w:r>
    </w:p>
    <w:p w:rsidR="008D496E" w:rsidRDefault="008D496E" w:rsidP="008D496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классный руководитель </w:t>
      </w:r>
    </w:p>
    <w:p w:rsidR="008D496E" w:rsidRPr="008D496E" w:rsidRDefault="008D496E" w:rsidP="008D496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МАОУ «Школа № 141» Советского района г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азани</w:t>
      </w:r>
    </w:p>
    <w:p w:rsidR="008D496E" w:rsidRDefault="008D496E" w:rsidP="008D496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D26E8" w:rsidRPr="00DD26E8" w:rsidRDefault="00DD26E8" w:rsidP="00DD26E8">
      <w:pPr>
        <w:spacing w:after="0"/>
        <w:ind w:firstLine="708"/>
        <w:jc w:val="right"/>
        <w:rPr>
          <w:rFonts w:ascii="Times New Roman" w:hAnsi="Times New Roman"/>
          <w:sz w:val="24"/>
          <w:szCs w:val="28"/>
        </w:rPr>
      </w:pPr>
      <w:r w:rsidRPr="00DD26E8">
        <w:rPr>
          <w:rFonts w:ascii="Times New Roman" w:hAnsi="Times New Roman"/>
          <w:sz w:val="24"/>
          <w:szCs w:val="28"/>
        </w:rPr>
        <w:t xml:space="preserve">Принцип искусства воспитания гласит: </w:t>
      </w:r>
    </w:p>
    <w:p w:rsidR="00DD26E8" w:rsidRPr="00DD26E8" w:rsidRDefault="00DD26E8" w:rsidP="00DD26E8">
      <w:pPr>
        <w:spacing w:after="0"/>
        <w:ind w:firstLine="708"/>
        <w:jc w:val="right"/>
        <w:rPr>
          <w:rFonts w:ascii="Times New Roman" w:hAnsi="Times New Roman"/>
          <w:sz w:val="24"/>
          <w:szCs w:val="28"/>
        </w:rPr>
      </w:pPr>
      <w:r w:rsidRPr="00DD26E8">
        <w:rPr>
          <w:rFonts w:ascii="Times New Roman" w:hAnsi="Times New Roman"/>
          <w:sz w:val="24"/>
          <w:szCs w:val="28"/>
        </w:rPr>
        <w:t xml:space="preserve">дети должны воспитываться не </w:t>
      </w:r>
      <w:proofErr w:type="gramStart"/>
      <w:r w:rsidRPr="00DD26E8">
        <w:rPr>
          <w:rFonts w:ascii="Times New Roman" w:hAnsi="Times New Roman"/>
          <w:sz w:val="24"/>
          <w:szCs w:val="28"/>
        </w:rPr>
        <w:t>для</w:t>
      </w:r>
      <w:proofErr w:type="gramEnd"/>
      <w:r w:rsidRPr="00DD26E8">
        <w:rPr>
          <w:rFonts w:ascii="Times New Roman" w:hAnsi="Times New Roman"/>
          <w:sz w:val="24"/>
          <w:szCs w:val="28"/>
        </w:rPr>
        <w:t xml:space="preserve"> </w:t>
      </w:r>
    </w:p>
    <w:p w:rsidR="00DD26E8" w:rsidRPr="00DD26E8" w:rsidRDefault="00DD26E8" w:rsidP="00DD26E8">
      <w:pPr>
        <w:spacing w:after="0"/>
        <w:ind w:firstLine="708"/>
        <w:jc w:val="right"/>
        <w:rPr>
          <w:rFonts w:ascii="Times New Roman" w:hAnsi="Times New Roman"/>
          <w:sz w:val="24"/>
          <w:szCs w:val="28"/>
        </w:rPr>
      </w:pPr>
      <w:r w:rsidRPr="00DD26E8">
        <w:rPr>
          <w:rFonts w:ascii="Times New Roman" w:hAnsi="Times New Roman"/>
          <w:sz w:val="24"/>
          <w:szCs w:val="28"/>
        </w:rPr>
        <w:t xml:space="preserve">настоящего, а для будущего, возможно, </w:t>
      </w:r>
    </w:p>
    <w:p w:rsidR="00DD26E8" w:rsidRPr="00DD26E8" w:rsidRDefault="00DD26E8" w:rsidP="00DD26E8">
      <w:pPr>
        <w:spacing w:after="0"/>
        <w:ind w:firstLine="708"/>
        <w:jc w:val="right"/>
        <w:rPr>
          <w:rFonts w:ascii="Times New Roman" w:hAnsi="Times New Roman"/>
          <w:sz w:val="24"/>
          <w:szCs w:val="28"/>
        </w:rPr>
      </w:pPr>
      <w:r w:rsidRPr="00DD26E8">
        <w:rPr>
          <w:rFonts w:ascii="Times New Roman" w:hAnsi="Times New Roman"/>
          <w:sz w:val="24"/>
          <w:szCs w:val="28"/>
        </w:rPr>
        <w:t>лучшего состояния рода человеческого.</w:t>
      </w:r>
    </w:p>
    <w:p w:rsidR="00DD26E8" w:rsidRDefault="00DD26E8" w:rsidP="00DD26E8">
      <w:pPr>
        <w:spacing w:after="0"/>
        <w:ind w:firstLine="708"/>
        <w:jc w:val="right"/>
        <w:rPr>
          <w:rFonts w:ascii="Times New Roman" w:hAnsi="Times New Roman"/>
          <w:sz w:val="24"/>
          <w:szCs w:val="28"/>
        </w:rPr>
      </w:pPr>
      <w:proofErr w:type="spellStart"/>
      <w:r w:rsidRPr="00DD26E8">
        <w:rPr>
          <w:rFonts w:ascii="Times New Roman" w:hAnsi="Times New Roman"/>
          <w:sz w:val="24"/>
          <w:szCs w:val="28"/>
        </w:rPr>
        <w:t>Иммануил</w:t>
      </w:r>
      <w:proofErr w:type="spellEnd"/>
      <w:r w:rsidRPr="00DD26E8">
        <w:rPr>
          <w:rFonts w:ascii="Times New Roman" w:hAnsi="Times New Roman"/>
          <w:sz w:val="24"/>
          <w:szCs w:val="28"/>
        </w:rPr>
        <w:t xml:space="preserve"> Кант</w:t>
      </w:r>
    </w:p>
    <w:p w:rsidR="00EB3E4E" w:rsidRPr="00DD26E8" w:rsidRDefault="00EB3E4E" w:rsidP="00DD26E8">
      <w:pPr>
        <w:spacing w:after="0"/>
        <w:ind w:firstLine="708"/>
        <w:jc w:val="right"/>
        <w:rPr>
          <w:rFonts w:ascii="Times New Roman" w:hAnsi="Times New Roman"/>
          <w:sz w:val="24"/>
          <w:szCs w:val="28"/>
        </w:rPr>
      </w:pPr>
    </w:p>
    <w:p w:rsidR="006E5A53" w:rsidRPr="00F73E8C" w:rsidRDefault="006E5A53" w:rsidP="00EB3E4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3E8C">
        <w:rPr>
          <w:rFonts w:ascii="Times New Roman" w:hAnsi="Times New Roman"/>
          <w:sz w:val="28"/>
          <w:szCs w:val="28"/>
        </w:rPr>
        <w:t>Однажды в английском парламенте один оратор устроил членам парламента своеобразную ост</w:t>
      </w:r>
      <w:r w:rsidR="008D496E">
        <w:rPr>
          <w:rFonts w:ascii="Times New Roman" w:hAnsi="Times New Roman"/>
          <w:sz w:val="28"/>
          <w:szCs w:val="28"/>
        </w:rPr>
        <w:t xml:space="preserve">роумную ловушку. Обсуждался </w:t>
      </w:r>
      <w:r w:rsidRPr="00F73E8C">
        <w:rPr>
          <w:rFonts w:ascii="Times New Roman" w:hAnsi="Times New Roman"/>
          <w:sz w:val="28"/>
          <w:szCs w:val="28"/>
        </w:rPr>
        <w:t xml:space="preserve"> очень важный вопрос. Оратор огласил с трибуны четыре высказывания</w:t>
      </w:r>
      <w:r w:rsidR="008D496E">
        <w:rPr>
          <w:rFonts w:ascii="Times New Roman" w:hAnsi="Times New Roman"/>
          <w:sz w:val="28"/>
          <w:szCs w:val="28"/>
        </w:rPr>
        <w:t>, принадлежащих разным людям</w:t>
      </w:r>
      <w:r w:rsidRPr="00F73E8C">
        <w:rPr>
          <w:rFonts w:ascii="Times New Roman" w:hAnsi="Times New Roman"/>
          <w:sz w:val="28"/>
          <w:szCs w:val="28"/>
        </w:rPr>
        <w:t>.</w:t>
      </w:r>
    </w:p>
    <w:p w:rsidR="007D42BD" w:rsidRPr="00F73E8C" w:rsidRDefault="00F73E8C" w:rsidP="00EB3E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E8C">
        <w:rPr>
          <w:rFonts w:ascii="Times New Roman" w:hAnsi="Times New Roman" w:cs="Times New Roman"/>
          <w:bCs/>
          <w:sz w:val="28"/>
          <w:szCs w:val="28"/>
        </w:rPr>
        <w:t>В первом утверждалось: «</w:t>
      </w:r>
      <w:r w:rsidR="00E06720" w:rsidRPr="00F73E8C">
        <w:rPr>
          <w:rFonts w:ascii="Times New Roman" w:hAnsi="Times New Roman" w:cs="Times New Roman"/>
          <w:bCs/>
          <w:sz w:val="28"/>
          <w:szCs w:val="28"/>
        </w:rPr>
        <w:t>Наша молодёжь любит роскошь, она дурно воспитана, она насмехается над начальством и нисколько не уважает стариков. Наши нынешние дети стали тиранами, они не встают, когда в комнату входит пожилой человек, перечат своим родителям. Попросту говоря, они очень плохие</w:t>
      </w:r>
      <w:r w:rsidRPr="00F73E8C">
        <w:rPr>
          <w:rFonts w:ascii="Times New Roman" w:hAnsi="Times New Roman" w:cs="Times New Roman"/>
          <w:bCs/>
          <w:sz w:val="28"/>
          <w:szCs w:val="28"/>
        </w:rPr>
        <w:t>»</w:t>
      </w:r>
      <w:r w:rsidR="00E06720" w:rsidRPr="00F73E8C">
        <w:rPr>
          <w:rFonts w:ascii="Times New Roman" w:hAnsi="Times New Roman" w:cs="Times New Roman"/>
          <w:bCs/>
          <w:sz w:val="28"/>
          <w:szCs w:val="28"/>
        </w:rPr>
        <w:t>.</w:t>
      </w:r>
    </w:p>
    <w:p w:rsidR="006E5A53" w:rsidRPr="00F73E8C" w:rsidRDefault="00F73E8C" w:rsidP="00EB3E4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E8C">
        <w:rPr>
          <w:rFonts w:ascii="Times New Roman" w:hAnsi="Times New Roman" w:cs="Times New Roman"/>
          <w:bCs/>
          <w:sz w:val="28"/>
          <w:szCs w:val="28"/>
        </w:rPr>
        <w:t>Второе звучало так: «</w:t>
      </w:r>
      <w:r w:rsidR="008D496E">
        <w:rPr>
          <w:rFonts w:ascii="Times New Roman" w:hAnsi="Times New Roman" w:cs="Times New Roman"/>
          <w:bCs/>
          <w:sz w:val="28"/>
          <w:szCs w:val="28"/>
        </w:rPr>
        <w:t>Я утрачу</w:t>
      </w:r>
      <w:r w:rsidR="006E5A53" w:rsidRPr="00F73E8C">
        <w:rPr>
          <w:rFonts w:ascii="Times New Roman" w:hAnsi="Times New Roman" w:cs="Times New Roman"/>
          <w:bCs/>
          <w:sz w:val="28"/>
          <w:szCs w:val="28"/>
        </w:rPr>
        <w:t xml:space="preserve"> всякие надежды относительно будущего нашей страны, если сегодняшняя молодёжь возьмёт в свои руки бразды правления, ибо эта молодёжь невыносима, невыдержанна, просто ужасна</w:t>
      </w:r>
      <w:r w:rsidRPr="00F73E8C">
        <w:rPr>
          <w:rFonts w:ascii="Times New Roman" w:hAnsi="Times New Roman" w:cs="Times New Roman"/>
          <w:bCs/>
          <w:sz w:val="28"/>
          <w:szCs w:val="28"/>
        </w:rPr>
        <w:t>».</w:t>
      </w:r>
    </w:p>
    <w:p w:rsidR="007D42BD" w:rsidRPr="00F73E8C" w:rsidRDefault="00F73E8C" w:rsidP="00EB3E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E8C">
        <w:rPr>
          <w:rFonts w:ascii="Times New Roman" w:hAnsi="Times New Roman" w:cs="Times New Roman"/>
          <w:bCs/>
          <w:sz w:val="28"/>
          <w:szCs w:val="28"/>
        </w:rPr>
        <w:t>В третьем утверждалось: «</w:t>
      </w:r>
      <w:r w:rsidR="00E06720" w:rsidRPr="00F73E8C">
        <w:rPr>
          <w:rFonts w:ascii="Times New Roman" w:hAnsi="Times New Roman" w:cs="Times New Roman"/>
          <w:bCs/>
          <w:sz w:val="28"/>
          <w:szCs w:val="28"/>
        </w:rPr>
        <w:t>Наш мир достиг критической стадии. Дети больше не слушаются родителей. Видимо, конец мира уже не очень далёк</w:t>
      </w:r>
      <w:r w:rsidRPr="00F73E8C">
        <w:rPr>
          <w:rFonts w:ascii="Times New Roman" w:hAnsi="Times New Roman" w:cs="Times New Roman"/>
          <w:bCs/>
          <w:sz w:val="28"/>
          <w:szCs w:val="28"/>
        </w:rPr>
        <w:t>»</w:t>
      </w:r>
      <w:r w:rsidR="00E06720" w:rsidRPr="00F73E8C">
        <w:rPr>
          <w:rFonts w:ascii="Times New Roman" w:hAnsi="Times New Roman" w:cs="Times New Roman"/>
          <w:sz w:val="28"/>
          <w:szCs w:val="28"/>
        </w:rPr>
        <w:t>.</w:t>
      </w:r>
    </w:p>
    <w:p w:rsidR="007D42BD" w:rsidRPr="00F73E8C" w:rsidRDefault="008D496E" w:rsidP="00EB3E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четвёртое </w:t>
      </w:r>
      <w:r w:rsidR="00F73E8C" w:rsidRPr="00F73E8C">
        <w:rPr>
          <w:rFonts w:ascii="Times New Roman" w:hAnsi="Times New Roman" w:cs="Times New Roman"/>
          <w:bCs/>
          <w:sz w:val="28"/>
          <w:szCs w:val="28"/>
        </w:rPr>
        <w:t xml:space="preserve"> поднимало ту же проблему: «</w:t>
      </w:r>
      <w:r w:rsidR="00E06720" w:rsidRPr="00F73E8C">
        <w:rPr>
          <w:rFonts w:ascii="Times New Roman" w:hAnsi="Times New Roman" w:cs="Times New Roman"/>
          <w:bCs/>
          <w:sz w:val="28"/>
          <w:szCs w:val="28"/>
        </w:rPr>
        <w:t>Эта молодёжь растлена до глубины души. Молодые люди злокозненны и нерадивы. Они никогда не будут походить на молодёжь былых времён. Молодое поколение сегодняшнего дня не сумеет сохранить нашу культуру</w:t>
      </w:r>
      <w:r w:rsidR="00F73E8C" w:rsidRPr="00F73E8C">
        <w:rPr>
          <w:rFonts w:ascii="Times New Roman" w:hAnsi="Times New Roman" w:cs="Times New Roman"/>
          <w:bCs/>
          <w:sz w:val="28"/>
          <w:szCs w:val="28"/>
        </w:rPr>
        <w:t>»</w:t>
      </w:r>
      <w:r w:rsidR="00E06720" w:rsidRPr="00F73E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5A53" w:rsidRPr="00F73E8C" w:rsidRDefault="006E5A53" w:rsidP="00EB3E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E8C">
        <w:rPr>
          <w:rFonts w:ascii="Times New Roman" w:hAnsi="Times New Roman"/>
          <w:sz w:val="28"/>
          <w:szCs w:val="28"/>
        </w:rPr>
        <w:t>Все эти высказывания были встречены в парламенте аплодисментами.</w:t>
      </w:r>
    </w:p>
    <w:p w:rsidR="006E5A53" w:rsidRPr="008D496E" w:rsidRDefault="006E5A53" w:rsidP="00EB3E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3E8C">
        <w:rPr>
          <w:rFonts w:ascii="Times New Roman" w:hAnsi="Times New Roman"/>
          <w:sz w:val="28"/>
          <w:szCs w:val="28"/>
        </w:rPr>
        <w:t xml:space="preserve"> Блестящее вы</w:t>
      </w:r>
      <w:r w:rsidR="008D496E">
        <w:rPr>
          <w:rFonts w:ascii="Times New Roman" w:hAnsi="Times New Roman"/>
          <w:sz w:val="28"/>
          <w:szCs w:val="28"/>
        </w:rPr>
        <w:t>ступление!</w:t>
      </w:r>
      <w:r w:rsidR="00EB3E4E">
        <w:rPr>
          <w:rFonts w:ascii="Times New Roman" w:hAnsi="Times New Roman"/>
          <w:sz w:val="28"/>
          <w:szCs w:val="28"/>
        </w:rPr>
        <w:t xml:space="preserve"> </w:t>
      </w:r>
      <w:r w:rsidR="008D496E">
        <w:rPr>
          <w:rFonts w:ascii="Times New Roman" w:hAnsi="Times New Roman"/>
          <w:sz w:val="28"/>
          <w:szCs w:val="28"/>
        </w:rPr>
        <w:t>К</w:t>
      </w:r>
      <w:r w:rsidR="008D496E" w:rsidRPr="00F73E8C">
        <w:rPr>
          <w:rFonts w:ascii="Times New Roman" w:hAnsi="Times New Roman"/>
          <w:sz w:val="28"/>
          <w:szCs w:val="28"/>
        </w:rPr>
        <w:t>то</w:t>
      </w:r>
      <w:r w:rsidR="008D496E">
        <w:rPr>
          <w:rFonts w:ascii="Times New Roman" w:hAnsi="Times New Roman"/>
          <w:sz w:val="28"/>
          <w:szCs w:val="28"/>
        </w:rPr>
        <w:t xml:space="preserve"> же автор</w:t>
      </w:r>
      <w:r w:rsidR="008D496E" w:rsidRPr="00F73E8C">
        <w:rPr>
          <w:rFonts w:ascii="Times New Roman" w:hAnsi="Times New Roman"/>
          <w:sz w:val="28"/>
          <w:szCs w:val="28"/>
        </w:rPr>
        <w:t xml:space="preserve">  этих слов?</w:t>
      </w:r>
      <w:r w:rsidR="008D496E">
        <w:rPr>
          <w:rFonts w:ascii="Times New Roman" w:hAnsi="Times New Roman"/>
          <w:sz w:val="28"/>
          <w:szCs w:val="28"/>
        </w:rPr>
        <w:t xml:space="preserve"> И т</w:t>
      </w:r>
      <w:r w:rsidRPr="00F73E8C">
        <w:rPr>
          <w:rFonts w:ascii="Times New Roman" w:hAnsi="Times New Roman"/>
          <w:sz w:val="28"/>
          <w:szCs w:val="28"/>
        </w:rPr>
        <w:t>огда оратор раскрыл карты. Он объявил, что</w:t>
      </w:r>
      <w:r w:rsidR="008D496E">
        <w:rPr>
          <w:rFonts w:ascii="Times New Roman" w:hAnsi="Times New Roman"/>
          <w:sz w:val="28"/>
          <w:szCs w:val="28"/>
        </w:rPr>
        <w:t xml:space="preserve">первое высказывание принадлежит </w:t>
      </w:r>
      <w:r w:rsidR="00E06720" w:rsidRPr="00F73E8C">
        <w:rPr>
          <w:rFonts w:ascii="Times New Roman" w:hAnsi="Times New Roman" w:cs="Times New Roman"/>
          <w:bCs/>
          <w:sz w:val="28"/>
          <w:szCs w:val="28"/>
        </w:rPr>
        <w:t>Сократу (470-399г.г. до нашей эры)</w:t>
      </w:r>
      <w:r w:rsidR="00F73E8C" w:rsidRPr="00F73E8C">
        <w:rPr>
          <w:rFonts w:ascii="Times New Roman" w:hAnsi="Times New Roman" w:cs="Times New Roman"/>
          <w:bCs/>
          <w:sz w:val="28"/>
          <w:szCs w:val="28"/>
        </w:rPr>
        <w:t>; второе</w:t>
      </w:r>
      <w:r w:rsidR="008D496E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E06720" w:rsidRPr="00F73E8C">
        <w:rPr>
          <w:rFonts w:ascii="Times New Roman" w:hAnsi="Times New Roman" w:cs="Times New Roman"/>
          <w:bCs/>
          <w:sz w:val="28"/>
          <w:szCs w:val="28"/>
        </w:rPr>
        <w:t>Гесиоду (720-й год до нашей эры)</w:t>
      </w:r>
      <w:r w:rsidR="00F73E8C" w:rsidRPr="00F73E8C">
        <w:rPr>
          <w:rFonts w:ascii="Times New Roman" w:hAnsi="Times New Roman" w:cs="Times New Roman"/>
          <w:bCs/>
          <w:sz w:val="28"/>
          <w:szCs w:val="28"/>
        </w:rPr>
        <w:t>; третье</w:t>
      </w:r>
      <w:r w:rsidR="008D496E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F73E8C" w:rsidRPr="00F73E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3E8C" w:rsidRPr="00F73E8C">
        <w:rPr>
          <w:rFonts w:ascii="Times New Roman" w:hAnsi="Times New Roman" w:cs="Times New Roman"/>
          <w:bCs/>
          <w:sz w:val="28"/>
          <w:szCs w:val="28"/>
        </w:rPr>
        <w:lastRenderedPageBreak/>
        <w:t>е</w:t>
      </w:r>
      <w:r w:rsidR="00E06720" w:rsidRPr="00F73E8C">
        <w:rPr>
          <w:rFonts w:ascii="Times New Roman" w:hAnsi="Times New Roman" w:cs="Times New Roman"/>
          <w:bCs/>
          <w:sz w:val="28"/>
          <w:szCs w:val="28"/>
        </w:rPr>
        <w:t>гипетскому жрецу (2000 лет до нашей эры)</w:t>
      </w:r>
      <w:r w:rsidR="00F73E8C" w:rsidRPr="00F73E8C">
        <w:rPr>
          <w:rFonts w:ascii="Times New Roman" w:hAnsi="Times New Roman" w:cs="Times New Roman"/>
          <w:bCs/>
          <w:sz w:val="28"/>
          <w:szCs w:val="28"/>
        </w:rPr>
        <w:t>; а четвёртое н</w:t>
      </w:r>
      <w:r w:rsidR="00E06720" w:rsidRPr="00F73E8C">
        <w:rPr>
          <w:rFonts w:ascii="Times New Roman" w:hAnsi="Times New Roman" w:cs="Times New Roman"/>
          <w:bCs/>
          <w:sz w:val="28"/>
          <w:szCs w:val="28"/>
        </w:rPr>
        <w:t>айдено в глиняном горшке в развалинах Вавилона, а возраст горшка-3000 лет.</w:t>
      </w:r>
      <w:r w:rsidR="00DD26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496E">
        <w:rPr>
          <w:rFonts w:ascii="Times New Roman" w:hAnsi="Times New Roman" w:cs="Times New Roman"/>
          <w:sz w:val="28"/>
          <w:szCs w:val="28"/>
        </w:rPr>
        <w:t>Таким образом</w:t>
      </w:r>
      <w:r w:rsidR="00F73E8C">
        <w:rPr>
          <w:rFonts w:ascii="Times New Roman" w:hAnsi="Times New Roman" w:cs="Times New Roman"/>
          <w:sz w:val="28"/>
          <w:szCs w:val="28"/>
        </w:rPr>
        <w:t xml:space="preserve">, мы видим, что проблема отцов и детей, а по большому счёту, проблема воспитания была обсуждаема, </w:t>
      </w:r>
      <w:r w:rsidR="00381A27">
        <w:rPr>
          <w:rFonts w:ascii="Times New Roman" w:hAnsi="Times New Roman" w:cs="Times New Roman"/>
          <w:sz w:val="28"/>
          <w:szCs w:val="28"/>
        </w:rPr>
        <w:t>актуальна во</w:t>
      </w:r>
      <w:r w:rsidR="00AB7C97">
        <w:rPr>
          <w:rFonts w:ascii="Times New Roman" w:hAnsi="Times New Roman" w:cs="Times New Roman"/>
          <w:sz w:val="28"/>
          <w:szCs w:val="28"/>
        </w:rPr>
        <w:t xml:space="preserve"> все времена. И каких бы ужасных версий</w:t>
      </w:r>
      <w:r w:rsidR="00381A27">
        <w:rPr>
          <w:rFonts w:ascii="Times New Roman" w:hAnsi="Times New Roman" w:cs="Times New Roman"/>
          <w:sz w:val="28"/>
          <w:szCs w:val="28"/>
        </w:rPr>
        <w:t xml:space="preserve"> о наш</w:t>
      </w:r>
      <w:r w:rsidR="008D496E">
        <w:rPr>
          <w:rFonts w:ascii="Times New Roman" w:hAnsi="Times New Roman" w:cs="Times New Roman"/>
          <w:sz w:val="28"/>
          <w:szCs w:val="28"/>
        </w:rPr>
        <w:t xml:space="preserve">ем будущем и о нашей молодёжи ни </w:t>
      </w:r>
      <w:r w:rsidR="00381A27">
        <w:rPr>
          <w:rFonts w:ascii="Times New Roman" w:hAnsi="Times New Roman" w:cs="Times New Roman"/>
          <w:sz w:val="28"/>
          <w:szCs w:val="28"/>
        </w:rPr>
        <w:t xml:space="preserve"> выдвигали учёные мужи или простые обыватели, мир продолжает развиваться, культура </w:t>
      </w:r>
      <w:r w:rsidR="00576BF7">
        <w:rPr>
          <w:rFonts w:ascii="Times New Roman" w:hAnsi="Times New Roman" w:cs="Times New Roman"/>
          <w:sz w:val="28"/>
          <w:szCs w:val="28"/>
        </w:rPr>
        <w:t xml:space="preserve"> не исчезла</w:t>
      </w:r>
      <w:r w:rsidR="00381A27">
        <w:rPr>
          <w:rFonts w:ascii="Times New Roman" w:hAnsi="Times New Roman" w:cs="Times New Roman"/>
          <w:sz w:val="28"/>
          <w:szCs w:val="28"/>
        </w:rPr>
        <w:t xml:space="preserve">, технический прогресс не стоит на месте. </w:t>
      </w:r>
    </w:p>
    <w:p w:rsidR="00AB7C97" w:rsidRDefault="00381A27" w:rsidP="00EB3E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576BF7">
        <w:rPr>
          <w:rFonts w:ascii="Times New Roman" w:hAnsi="Times New Roman" w:cs="Times New Roman"/>
          <w:sz w:val="28"/>
          <w:szCs w:val="28"/>
        </w:rPr>
        <w:t xml:space="preserve"> е</w:t>
      </w:r>
      <w:r w:rsidR="00AB7C97">
        <w:rPr>
          <w:rFonts w:ascii="Times New Roman" w:hAnsi="Times New Roman" w:cs="Times New Roman"/>
          <w:sz w:val="28"/>
          <w:szCs w:val="28"/>
        </w:rPr>
        <w:t xml:space="preserve">сли бы всё было так идеально, то в мире не было бы войн, не было бы вражды, зависти. Но ведь всё это есть! </w:t>
      </w:r>
      <w:r>
        <w:rPr>
          <w:rFonts w:ascii="Times New Roman" w:hAnsi="Times New Roman" w:cs="Times New Roman"/>
          <w:sz w:val="28"/>
          <w:szCs w:val="28"/>
        </w:rPr>
        <w:t xml:space="preserve"> И здесь не надо впадать в иллюзию, что всё само собой образуется. Нет.</w:t>
      </w:r>
      <w:r w:rsidR="00576BF7">
        <w:rPr>
          <w:rFonts w:ascii="Times New Roman" w:hAnsi="Times New Roman" w:cs="Times New Roman"/>
          <w:sz w:val="28"/>
          <w:szCs w:val="28"/>
        </w:rPr>
        <w:t>Опасения за будущее цивилизации всегда есть. Плыть по течению и спокойно взирать на то, что получится, в этом случае недопустимо.</w:t>
      </w:r>
      <w:r>
        <w:rPr>
          <w:rFonts w:ascii="Times New Roman" w:hAnsi="Times New Roman" w:cs="Times New Roman"/>
          <w:sz w:val="28"/>
          <w:szCs w:val="28"/>
        </w:rPr>
        <w:t xml:space="preserve"> Воспитание подрастающего поколения</w:t>
      </w:r>
      <w:r w:rsidR="00576B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это целенаправленный процесс. И то, как пойдёт развитие общества, всего мира в целом, зависит от многих условий. </w:t>
      </w:r>
      <w:r w:rsidR="00576BF7">
        <w:rPr>
          <w:rFonts w:ascii="Times New Roman" w:hAnsi="Times New Roman" w:cs="Times New Roman"/>
          <w:sz w:val="28"/>
          <w:szCs w:val="28"/>
        </w:rPr>
        <w:t>Так что же необходимо для спокойного</w:t>
      </w:r>
      <w:r w:rsidR="00DC060B">
        <w:rPr>
          <w:rFonts w:ascii="Times New Roman" w:hAnsi="Times New Roman" w:cs="Times New Roman"/>
          <w:sz w:val="28"/>
          <w:szCs w:val="28"/>
        </w:rPr>
        <w:t>, цивилизованного течения жизни?</w:t>
      </w:r>
    </w:p>
    <w:p w:rsidR="00576BF7" w:rsidRDefault="00381A27" w:rsidP="00EB3E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«Учитель, воспитай ученика, чтоб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кого потом учиться». Эта фраза помогает нам понять, в чьих руках наше будущее. Именно от учителя, знающего</w:t>
      </w:r>
      <w:r w:rsidR="00AB7C97">
        <w:rPr>
          <w:rFonts w:ascii="Times New Roman" w:hAnsi="Times New Roman" w:cs="Times New Roman"/>
          <w:sz w:val="28"/>
          <w:szCs w:val="28"/>
        </w:rPr>
        <w:t>, владеющего различными методиками и приёмами воспитания, обладающего личностными нравственными ка</w:t>
      </w:r>
      <w:r w:rsidR="00576BF7">
        <w:rPr>
          <w:rFonts w:ascii="Times New Roman" w:hAnsi="Times New Roman" w:cs="Times New Roman"/>
          <w:sz w:val="28"/>
          <w:szCs w:val="28"/>
        </w:rPr>
        <w:t xml:space="preserve">чествами, зависит то, каким будет </w:t>
      </w:r>
      <w:r w:rsidR="00AB7C97">
        <w:rPr>
          <w:rFonts w:ascii="Times New Roman" w:hAnsi="Times New Roman" w:cs="Times New Roman"/>
          <w:sz w:val="28"/>
          <w:szCs w:val="28"/>
        </w:rPr>
        <w:t xml:space="preserve"> наше подрастающее поколение.</w:t>
      </w:r>
      <w:r w:rsidR="00576BF7">
        <w:rPr>
          <w:rFonts w:ascii="Times New Roman" w:hAnsi="Times New Roman" w:cs="Times New Roman"/>
          <w:sz w:val="28"/>
          <w:szCs w:val="28"/>
        </w:rPr>
        <w:t xml:space="preserve"> Какие же качества в молодых людях необходимо развивать и как это сделать? </w:t>
      </w:r>
    </w:p>
    <w:p w:rsidR="001840BB" w:rsidRDefault="00576BF7" w:rsidP="00EB3E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для кого не секрет, что в 21 веке нужны фундаментальные знания</w:t>
      </w:r>
      <w:r w:rsidR="00D45F99">
        <w:rPr>
          <w:rFonts w:ascii="Times New Roman" w:hAnsi="Times New Roman" w:cs="Times New Roman"/>
          <w:sz w:val="28"/>
          <w:szCs w:val="28"/>
        </w:rPr>
        <w:t xml:space="preserve"> по всем предметам. Но сами знания могут остаться в голове молодого человека неподъёмным грузом, если не найти им применения. А</w:t>
      </w:r>
      <w:r w:rsidR="00DC060B">
        <w:rPr>
          <w:rFonts w:ascii="Times New Roman" w:hAnsi="Times New Roman" w:cs="Times New Roman"/>
          <w:sz w:val="28"/>
          <w:szCs w:val="28"/>
        </w:rPr>
        <w:t xml:space="preserve"> здесь уже </w:t>
      </w:r>
      <w:proofErr w:type="gramStart"/>
      <w:r w:rsidR="00DC060B">
        <w:rPr>
          <w:rFonts w:ascii="Times New Roman" w:hAnsi="Times New Roman" w:cs="Times New Roman"/>
          <w:sz w:val="28"/>
          <w:szCs w:val="28"/>
        </w:rPr>
        <w:t>важны</w:t>
      </w:r>
      <w:proofErr w:type="gramEnd"/>
      <w:r w:rsidR="00DC060B">
        <w:rPr>
          <w:rFonts w:ascii="Times New Roman" w:hAnsi="Times New Roman" w:cs="Times New Roman"/>
          <w:sz w:val="28"/>
          <w:szCs w:val="28"/>
        </w:rPr>
        <w:t xml:space="preserve"> общекультурная</w:t>
      </w:r>
      <w:r w:rsidR="00D45F99">
        <w:rPr>
          <w:rFonts w:ascii="Times New Roman" w:hAnsi="Times New Roman" w:cs="Times New Roman"/>
          <w:sz w:val="28"/>
          <w:szCs w:val="28"/>
        </w:rPr>
        <w:t xml:space="preserve">, гражданская и финансовая грамотность. Ведь человек должен понимать, для чего он получает профессию, что профессия- это ступень к его </w:t>
      </w:r>
      <w:r w:rsidR="00DD26E8" w:rsidRPr="00DD26E8">
        <w:rPr>
          <w:rFonts w:ascii="Times New Roman" w:hAnsi="Times New Roman" w:cs="Times New Roman"/>
          <w:sz w:val="28"/>
          <w:szCs w:val="28"/>
        </w:rPr>
        <w:t>социальной роли в обществе</w:t>
      </w:r>
      <w:r w:rsidR="00D45F99">
        <w:rPr>
          <w:rFonts w:ascii="Times New Roman" w:hAnsi="Times New Roman" w:cs="Times New Roman"/>
          <w:sz w:val="28"/>
          <w:szCs w:val="28"/>
        </w:rPr>
        <w:t xml:space="preserve">. Человек должен осознавать, что его гражданская позиция по отношению к своей малой родине и к государству в целом- это </w:t>
      </w:r>
      <w:r w:rsidR="00DC060B">
        <w:rPr>
          <w:rFonts w:ascii="Times New Roman" w:hAnsi="Times New Roman" w:cs="Times New Roman"/>
          <w:sz w:val="28"/>
          <w:szCs w:val="28"/>
        </w:rPr>
        <w:t>маленький ручеёк, который</w:t>
      </w:r>
      <w:r w:rsidR="001840BB">
        <w:rPr>
          <w:rFonts w:ascii="Times New Roman" w:hAnsi="Times New Roman" w:cs="Times New Roman"/>
          <w:sz w:val="28"/>
          <w:szCs w:val="28"/>
        </w:rPr>
        <w:t xml:space="preserve">,сливаясь вместе с позицией его сверстников, превращается в широкую полноводную реку. А </w:t>
      </w:r>
      <w:r w:rsidR="001840BB">
        <w:rPr>
          <w:rFonts w:ascii="Times New Roman" w:hAnsi="Times New Roman" w:cs="Times New Roman"/>
          <w:sz w:val="28"/>
          <w:szCs w:val="28"/>
        </w:rPr>
        <w:lastRenderedPageBreak/>
        <w:t>вот будет ли эта река бурной и сметающей всё на своём пути или мирной</w:t>
      </w:r>
      <w:r w:rsidR="00DC060B">
        <w:rPr>
          <w:rFonts w:ascii="Times New Roman" w:hAnsi="Times New Roman" w:cs="Times New Roman"/>
          <w:sz w:val="28"/>
          <w:szCs w:val="28"/>
        </w:rPr>
        <w:t>, свободной и трудолюбивой</w:t>
      </w:r>
      <w:r w:rsidR="001840BB">
        <w:rPr>
          <w:rFonts w:ascii="Times New Roman" w:hAnsi="Times New Roman" w:cs="Times New Roman"/>
          <w:sz w:val="28"/>
          <w:szCs w:val="28"/>
        </w:rPr>
        <w:t>,</w:t>
      </w:r>
      <w:r w:rsidR="00DC060B">
        <w:rPr>
          <w:rFonts w:ascii="Times New Roman" w:hAnsi="Times New Roman" w:cs="Times New Roman"/>
          <w:sz w:val="28"/>
          <w:szCs w:val="28"/>
        </w:rPr>
        <w:t xml:space="preserve"> и куда потечёт эта река</w:t>
      </w:r>
      <w:r w:rsidR="001840BB">
        <w:rPr>
          <w:rFonts w:ascii="Times New Roman" w:hAnsi="Times New Roman" w:cs="Times New Roman"/>
          <w:sz w:val="28"/>
          <w:szCs w:val="28"/>
        </w:rPr>
        <w:t xml:space="preserve">, во многом зависит от гражданской позиции учителя, который </w:t>
      </w:r>
      <w:proofErr w:type="gramStart"/>
      <w:r w:rsidR="001840BB">
        <w:rPr>
          <w:rFonts w:ascii="Times New Roman" w:hAnsi="Times New Roman" w:cs="Times New Roman"/>
          <w:sz w:val="28"/>
          <w:szCs w:val="28"/>
        </w:rPr>
        <w:t>умело</w:t>
      </w:r>
      <w:proofErr w:type="gramEnd"/>
      <w:r w:rsidR="001840BB">
        <w:rPr>
          <w:rFonts w:ascii="Times New Roman" w:hAnsi="Times New Roman" w:cs="Times New Roman"/>
          <w:sz w:val="28"/>
          <w:szCs w:val="28"/>
        </w:rPr>
        <w:t xml:space="preserve"> направляет ребёнка.</w:t>
      </w:r>
    </w:p>
    <w:p w:rsidR="00576BF7" w:rsidRDefault="001840BB" w:rsidP="00EB3E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притчу: «Из-за незабитого гвоздя конь потерял подкову,из-за потерянной подковы конь упал, из-за раненого коня не было доставлено донесение</w:t>
      </w:r>
      <w:r w:rsidR="00F945BB">
        <w:rPr>
          <w:rFonts w:ascii="Times New Roman" w:hAnsi="Times New Roman" w:cs="Times New Roman"/>
          <w:sz w:val="28"/>
          <w:szCs w:val="28"/>
        </w:rPr>
        <w:t>, из-за недоставленного донесения мы проиграли войну»</w:t>
      </w:r>
      <w:r w:rsidR="00DC060B">
        <w:rPr>
          <w:rFonts w:ascii="Times New Roman" w:hAnsi="Times New Roman" w:cs="Times New Roman"/>
          <w:sz w:val="28"/>
          <w:szCs w:val="28"/>
        </w:rPr>
        <w:t>. Вот таким гвоздём, вроде</w:t>
      </w:r>
      <w:r w:rsidR="00F945BB">
        <w:rPr>
          <w:rFonts w:ascii="Times New Roman" w:hAnsi="Times New Roman" w:cs="Times New Roman"/>
          <w:sz w:val="28"/>
          <w:szCs w:val="28"/>
        </w:rPr>
        <w:t xml:space="preserve"> бы незаметным в суете дней, но очень важным</w:t>
      </w:r>
      <w:r w:rsidR="00DC060B">
        <w:rPr>
          <w:rFonts w:ascii="Times New Roman" w:hAnsi="Times New Roman" w:cs="Times New Roman"/>
          <w:sz w:val="28"/>
          <w:szCs w:val="28"/>
        </w:rPr>
        <w:t>,</w:t>
      </w:r>
      <w:r w:rsidR="00F945BB">
        <w:rPr>
          <w:rFonts w:ascii="Times New Roman" w:hAnsi="Times New Roman" w:cs="Times New Roman"/>
          <w:sz w:val="28"/>
          <w:szCs w:val="28"/>
        </w:rPr>
        <w:t xml:space="preserve"> является формирование у детей компетенций, направленных на их умение решать сложные жизненные задачи - это критическое мышление, креативность, коммуникация, сотрудничество. Этот процесс очень долгий, кропотливый и не всегда сразу увидишь результат этой работы. Но если целенаправленно формировать эти компетенции, то тот самый «конь» спотыкаться не будет. </w:t>
      </w:r>
    </w:p>
    <w:p w:rsidR="00F945BB" w:rsidRDefault="00F945BB" w:rsidP="00EB3E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разные способы решения этой проблемы. Например, раз</w:t>
      </w:r>
      <w:r w:rsidR="005C6F0F">
        <w:rPr>
          <w:rFonts w:ascii="Times New Roman" w:hAnsi="Times New Roman" w:cs="Times New Roman"/>
          <w:sz w:val="28"/>
          <w:szCs w:val="28"/>
        </w:rPr>
        <w:t>витию критического мышления буду</w:t>
      </w:r>
      <w:r>
        <w:rPr>
          <w:rFonts w:ascii="Times New Roman" w:hAnsi="Times New Roman" w:cs="Times New Roman"/>
          <w:sz w:val="28"/>
          <w:szCs w:val="28"/>
        </w:rPr>
        <w:t>т способствовать</w:t>
      </w:r>
      <w:r w:rsidR="005C6F0F">
        <w:rPr>
          <w:rFonts w:ascii="Times New Roman" w:hAnsi="Times New Roman" w:cs="Times New Roman"/>
          <w:sz w:val="28"/>
          <w:szCs w:val="28"/>
        </w:rPr>
        <w:t xml:space="preserve"> конструктивные замечания учителя, постановка чётких задач обучения, развитие гибкого типа мышления, развитие навыков рефлексивного рассуждения и анализа. К креативности будет подталкивать умение учителя создать условия для независимости выбора, для возможности развития инноваций, поощре</w:t>
      </w:r>
      <w:r w:rsidR="00DC060B">
        <w:rPr>
          <w:rFonts w:ascii="Times New Roman" w:hAnsi="Times New Roman" w:cs="Times New Roman"/>
          <w:sz w:val="28"/>
          <w:szCs w:val="28"/>
        </w:rPr>
        <w:t>ние игрового обучения. Для того</w:t>
      </w:r>
      <w:r w:rsidR="005C6F0F">
        <w:rPr>
          <w:rFonts w:ascii="Times New Roman" w:hAnsi="Times New Roman" w:cs="Times New Roman"/>
          <w:sz w:val="28"/>
          <w:szCs w:val="28"/>
        </w:rPr>
        <w:t xml:space="preserve"> чтобы ребёнок мог свободно общаться со сверстниками не только своей страны, но и с </w:t>
      </w:r>
      <w:r w:rsidR="007A530F">
        <w:rPr>
          <w:rFonts w:ascii="Times New Roman" w:hAnsi="Times New Roman" w:cs="Times New Roman"/>
          <w:sz w:val="28"/>
          <w:szCs w:val="28"/>
        </w:rPr>
        <w:t>зарубежными друзьями, необходима</w:t>
      </w:r>
      <w:r w:rsidR="005C6F0F">
        <w:rPr>
          <w:rFonts w:ascii="Times New Roman" w:hAnsi="Times New Roman" w:cs="Times New Roman"/>
          <w:sz w:val="28"/>
          <w:szCs w:val="28"/>
        </w:rPr>
        <w:t xml:space="preserve"> </w:t>
      </w:r>
      <w:r w:rsidR="007A530F" w:rsidRPr="007A530F">
        <w:rPr>
          <w:rFonts w:ascii="Times New Roman" w:hAnsi="Times New Roman" w:cs="Times New Roman"/>
          <w:sz w:val="28"/>
          <w:szCs w:val="28"/>
        </w:rPr>
        <w:t xml:space="preserve"> богатая языковая среда</w:t>
      </w:r>
      <w:r w:rsidR="007A530F">
        <w:rPr>
          <w:rFonts w:ascii="Times New Roman" w:hAnsi="Times New Roman" w:cs="Times New Roman"/>
          <w:sz w:val="28"/>
          <w:szCs w:val="28"/>
        </w:rPr>
        <w:t>, то есть</w:t>
      </w:r>
      <w:r w:rsidR="005C6F0F">
        <w:rPr>
          <w:rFonts w:ascii="Times New Roman" w:hAnsi="Times New Roman" w:cs="Times New Roman"/>
          <w:sz w:val="28"/>
          <w:szCs w:val="28"/>
        </w:rPr>
        <w:t xml:space="preserve"> молодой человек- человек бу</w:t>
      </w:r>
      <w:r w:rsidR="00CC3E9A">
        <w:rPr>
          <w:rFonts w:ascii="Times New Roman" w:hAnsi="Times New Roman" w:cs="Times New Roman"/>
          <w:sz w:val="28"/>
          <w:szCs w:val="28"/>
        </w:rPr>
        <w:t>дущего</w:t>
      </w:r>
      <w:r w:rsidR="00DC060B">
        <w:rPr>
          <w:rFonts w:ascii="Times New Roman" w:hAnsi="Times New Roman" w:cs="Times New Roman"/>
          <w:sz w:val="28"/>
          <w:szCs w:val="28"/>
        </w:rPr>
        <w:t xml:space="preserve"> -</w:t>
      </w:r>
      <w:r w:rsidR="00CC3E9A">
        <w:rPr>
          <w:rFonts w:ascii="Times New Roman" w:hAnsi="Times New Roman" w:cs="Times New Roman"/>
          <w:sz w:val="28"/>
          <w:szCs w:val="28"/>
        </w:rPr>
        <w:t xml:space="preserve"> должен знать свой ро</w:t>
      </w:r>
      <w:r w:rsidR="00DC060B">
        <w:rPr>
          <w:rFonts w:ascii="Times New Roman" w:hAnsi="Times New Roman" w:cs="Times New Roman"/>
          <w:sz w:val="28"/>
          <w:szCs w:val="28"/>
        </w:rPr>
        <w:t xml:space="preserve">дной язык </w:t>
      </w:r>
      <w:r w:rsidR="00CC3E9A">
        <w:rPr>
          <w:rFonts w:ascii="Times New Roman" w:hAnsi="Times New Roman" w:cs="Times New Roman"/>
          <w:sz w:val="28"/>
          <w:szCs w:val="28"/>
        </w:rPr>
        <w:t>и несколько иностранных. Только взаимоуважение, толерантность, несмотря ни на какие различия (нацио</w:t>
      </w:r>
      <w:r w:rsidR="00DC060B">
        <w:rPr>
          <w:rFonts w:ascii="Times New Roman" w:hAnsi="Times New Roman" w:cs="Times New Roman"/>
          <w:sz w:val="28"/>
          <w:szCs w:val="28"/>
        </w:rPr>
        <w:t>нальные, социальные</w:t>
      </w:r>
      <w:r w:rsidR="00CC3E9A">
        <w:rPr>
          <w:rFonts w:ascii="Times New Roman" w:hAnsi="Times New Roman" w:cs="Times New Roman"/>
          <w:sz w:val="28"/>
          <w:szCs w:val="28"/>
        </w:rPr>
        <w:t xml:space="preserve"> и др.), может открыть возмо</w:t>
      </w:r>
      <w:r w:rsidR="00DC060B">
        <w:rPr>
          <w:rFonts w:ascii="Times New Roman" w:hAnsi="Times New Roman" w:cs="Times New Roman"/>
          <w:sz w:val="28"/>
          <w:szCs w:val="28"/>
        </w:rPr>
        <w:t xml:space="preserve">жности для </w:t>
      </w:r>
      <w:r w:rsidR="00CC3E9A">
        <w:rPr>
          <w:rFonts w:ascii="Times New Roman" w:hAnsi="Times New Roman" w:cs="Times New Roman"/>
          <w:sz w:val="28"/>
          <w:szCs w:val="28"/>
        </w:rPr>
        <w:t xml:space="preserve"> совместной деятельности.</w:t>
      </w:r>
    </w:p>
    <w:p w:rsidR="00CC3E9A" w:rsidRDefault="00CC3E9A" w:rsidP="00EB3E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 же, нельзя обойти вниманием и то, как ученики решают задачи в изменяющихся условиях. Здесь уже важны черты характера каждого. Что-то уже заложено в ребёнка на генетическом уровне, но </w:t>
      </w:r>
      <w:r w:rsidR="00473357">
        <w:rPr>
          <w:rFonts w:ascii="Times New Roman" w:hAnsi="Times New Roman" w:cs="Times New Roman"/>
          <w:sz w:val="28"/>
          <w:szCs w:val="28"/>
        </w:rPr>
        <w:t xml:space="preserve">многие черты характера необходимо разглядеть и развить. И здесь снова важная роль </w:t>
      </w:r>
      <w:r w:rsidR="00473357">
        <w:rPr>
          <w:rFonts w:ascii="Times New Roman" w:hAnsi="Times New Roman" w:cs="Times New Roman"/>
          <w:sz w:val="28"/>
          <w:szCs w:val="28"/>
        </w:rPr>
        <w:lastRenderedPageBreak/>
        <w:t>отводится учителю.</w:t>
      </w:r>
      <w:r w:rsidR="007A530F">
        <w:rPr>
          <w:rFonts w:ascii="Times New Roman" w:hAnsi="Times New Roman" w:cs="Times New Roman"/>
          <w:sz w:val="28"/>
          <w:szCs w:val="28"/>
        </w:rPr>
        <w:t xml:space="preserve"> </w:t>
      </w:r>
      <w:r w:rsidR="00473357">
        <w:rPr>
          <w:rFonts w:ascii="Times New Roman" w:hAnsi="Times New Roman" w:cs="Times New Roman"/>
          <w:sz w:val="28"/>
          <w:szCs w:val="28"/>
        </w:rPr>
        <w:t>Какие же черты характера необходимы человеку для того, чтобы называться «Человеком 21 века»?  Это любознательность,  инициативность</w:t>
      </w:r>
      <w:r w:rsidR="0072376B">
        <w:rPr>
          <w:rFonts w:ascii="Times New Roman" w:hAnsi="Times New Roman" w:cs="Times New Roman"/>
          <w:sz w:val="28"/>
          <w:szCs w:val="28"/>
        </w:rPr>
        <w:t>, у</w:t>
      </w:r>
      <w:r w:rsidR="00473357">
        <w:rPr>
          <w:rFonts w:ascii="Times New Roman" w:hAnsi="Times New Roman" w:cs="Times New Roman"/>
          <w:sz w:val="28"/>
          <w:szCs w:val="28"/>
        </w:rPr>
        <w:t>порство и настойчивость, приспособляемость, лидерство и социокультурная осведомлённость.</w:t>
      </w:r>
    </w:p>
    <w:p w:rsidR="006E7F76" w:rsidRDefault="00DC060B" w:rsidP="00EB3E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E7F76">
        <w:rPr>
          <w:rFonts w:ascii="Times New Roman" w:hAnsi="Times New Roman" w:cs="Times New Roman"/>
          <w:sz w:val="28"/>
          <w:szCs w:val="28"/>
        </w:rPr>
        <w:t>юбознательность- это качество, присущее всем детям. Но его тоже надо направлять. И учитель умело подведёт ребёнка к желанию задать нужный вопрос. Выстроив систему вопросов, учитель даст возможность рассуждать. Для этого необходимо создание  противоречивых ситуаций, обеспечение независимого выбора.</w:t>
      </w:r>
      <w:r w:rsidR="007A530F">
        <w:rPr>
          <w:rFonts w:ascii="Times New Roman" w:hAnsi="Times New Roman" w:cs="Times New Roman"/>
          <w:sz w:val="28"/>
          <w:szCs w:val="28"/>
        </w:rPr>
        <w:t xml:space="preserve"> </w:t>
      </w:r>
      <w:r w:rsidR="006E7F76">
        <w:rPr>
          <w:rFonts w:ascii="Times New Roman" w:hAnsi="Times New Roman" w:cs="Times New Roman"/>
          <w:sz w:val="28"/>
          <w:szCs w:val="28"/>
        </w:rPr>
        <w:t>Когда любознательность ребёнка</w:t>
      </w:r>
      <w:r w:rsidR="007A530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A530F" w:rsidRPr="007A530F">
        <w:rPr>
          <w:rFonts w:ascii="Times New Roman" w:hAnsi="Times New Roman" w:cs="Times New Roman"/>
          <w:sz w:val="28"/>
          <w:szCs w:val="28"/>
        </w:rPr>
        <w:t>активизирована</w:t>
      </w:r>
      <w:r w:rsidR="006E7F76" w:rsidRPr="007A530F">
        <w:rPr>
          <w:rFonts w:ascii="Times New Roman" w:hAnsi="Times New Roman" w:cs="Times New Roman"/>
          <w:sz w:val="28"/>
          <w:szCs w:val="28"/>
        </w:rPr>
        <w:t>,</w:t>
      </w:r>
      <w:r w:rsidR="006E7F76">
        <w:rPr>
          <w:rFonts w:ascii="Times New Roman" w:hAnsi="Times New Roman" w:cs="Times New Roman"/>
          <w:sz w:val="28"/>
          <w:szCs w:val="28"/>
        </w:rPr>
        <w:t xml:space="preserve"> можно вести с ним долгосрочные увлекательные проекты</w:t>
      </w:r>
      <w:r w:rsidR="002B541D">
        <w:rPr>
          <w:rFonts w:ascii="Times New Roman" w:hAnsi="Times New Roman" w:cs="Times New Roman"/>
          <w:sz w:val="28"/>
          <w:szCs w:val="28"/>
        </w:rPr>
        <w:t>, поощрять инициативу, повышая при этом уверенность ребёнка  в своих силах, в умении побеждать, преуспевать.</w:t>
      </w:r>
    </w:p>
    <w:p w:rsidR="002B541D" w:rsidRDefault="002B541D" w:rsidP="00EB3E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Упорство и настойчивость развиваются вместе со способностью учиться на своих ошибках. При анализе ошибок 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помогать  детям использовать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преимущества своих личностных качеств. Умение выражать эмоции- сложный этап взросления, но этому тоже нужно научить ребёнка. Это поможет ему приспособиться к условиям, будет способствовать как гибкости, так и устойчивости.</w:t>
      </w:r>
    </w:p>
    <w:p w:rsidR="007D61D2" w:rsidRDefault="007D61D2" w:rsidP="00EB3E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совокупности с предыдущими качествами можно формировать лидерские качества. Лидер, не сопереживающий другим, может принести много бед окружающим, а если он при этом ещё и талантлив от природы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>оэтому необходимо поощрять умение сопереживать другим, воспитывать уважение и толерантность к другим.</w:t>
      </w:r>
    </w:p>
    <w:p w:rsidR="007D61D2" w:rsidRDefault="007D61D2" w:rsidP="00EB3E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взгляд в будущее у меня оптимистичен. Путь воспитания труден и тернист. Встречается много препятствий на этом пути. Но ведь, как известно, препятствия- это то, что вы видите, если отводите взгляд от цели. А самые далёкие цели и планы осуществимы, если их осуществлять. Так что в путь</w:t>
      </w:r>
      <w:r w:rsidR="00DC060B">
        <w:rPr>
          <w:rFonts w:ascii="Times New Roman" w:hAnsi="Times New Roman" w:cs="Times New Roman"/>
          <w:sz w:val="28"/>
          <w:szCs w:val="28"/>
        </w:rPr>
        <w:t xml:space="preserve">!  Дорогу осилит идущий! </w:t>
      </w:r>
      <w:bookmarkStart w:id="0" w:name="_GoBack"/>
      <w:bookmarkEnd w:id="0"/>
    </w:p>
    <w:p w:rsidR="002B541D" w:rsidRPr="00F73E8C" w:rsidRDefault="002B541D" w:rsidP="00EB3E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541D" w:rsidRPr="00F73E8C" w:rsidSect="00B34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E2A0E"/>
    <w:multiLevelType w:val="hybridMultilevel"/>
    <w:tmpl w:val="1DE094EC"/>
    <w:lvl w:ilvl="0" w:tplc="862839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BE53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A40E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E4E9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36EF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0ADC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AC2F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5471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E272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1D22030"/>
    <w:multiLevelType w:val="hybridMultilevel"/>
    <w:tmpl w:val="10D2CA9C"/>
    <w:lvl w:ilvl="0" w:tplc="4DD425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9C21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B883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26A8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9299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8E74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224D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EC3D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B21B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55D285A"/>
    <w:multiLevelType w:val="hybridMultilevel"/>
    <w:tmpl w:val="2B965DE0"/>
    <w:lvl w:ilvl="0" w:tplc="EABA74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2E80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2ECC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86F9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AC7B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D4DD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7E8D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9E08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0AB9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0302F84"/>
    <w:multiLevelType w:val="hybridMultilevel"/>
    <w:tmpl w:val="4B1837CE"/>
    <w:lvl w:ilvl="0" w:tplc="4F90A8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1263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D69A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E84A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5A22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85892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0493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9C96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BA58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E5A53"/>
    <w:rsid w:val="001840BB"/>
    <w:rsid w:val="001A138B"/>
    <w:rsid w:val="002B541D"/>
    <w:rsid w:val="00381A27"/>
    <w:rsid w:val="0044766C"/>
    <w:rsid w:val="00473357"/>
    <w:rsid w:val="00576BF7"/>
    <w:rsid w:val="005C6F0F"/>
    <w:rsid w:val="006E5A53"/>
    <w:rsid w:val="006E7F76"/>
    <w:rsid w:val="0072376B"/>
    <w:rsid w:val="007437B1"/>
    <w:rsid w:val="007602C9"/>
    <w:rsid w:val="007A530F"/>
    <w:rsid w:val="007D42BD"/>
    <w:rsid w:val="007D61D2"/>
    <w:rsid w:val="008D496E"/>
    <w:rsid w:val="00982E42"/>
    <w:rsid w:val="00AB7C97"/>
    <w:rsid w:val="00B341B6"/>
    <w:rsid w:val="00CC3E9A"/>
    <w:rsid w:val="00D45F99"/>
    <w:rsid w:val="00DC060B"/>
    <w:rsid w:val="00DD26E8"/>
    <w:rsid w:val="00E06720"/>
    <w:rsid w:val="00EB3E4E"/>
    <w:rsid w:val="00F73E8C"/>
    <w:rsid w:val="00F94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108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9702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065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751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458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373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942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1C88F-F944-4D59-A3A9-17537ED0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cp:lastPrinted>2019-01-29T15:35:00Z</cp:lastPrinted>
  <dcterms:created xsi:type="dcterms:W3CDTF">2019-01-30T07:15:00Z</dcterms:created>
  <dcterms:modified xsi:type="dcterms:W3CDTF">2019-01-30T13:29:00Z</dcterms:modified>
</cp:coreProperties>
</file>